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F1216F" w:rsidRDefault="003A52A1" w:rsidP="003A52A1">
      <w:pPr>
        <w:jc w:val="center"/>
        <w:rPr>
          <w:rFonts w:asciiTheme="minorHAnsi" w:hAnsiTheme="minorHAnsi" w:cstheme="minorHAnsi"/>
          <w:b/>
        </w:rPr>
      </w:pPr>
      <w:r w:rsidRPr="00F1216F">
        <w:rPr>
          <w:rFonts w:asciiTheme="minorHAnsi" w:hAnsiTheme="minorHAnsi" w:cstheme="minorHAnsi"/>
          <w:b/>
        </w:rPr>
        <w:t>SELECTION DE REFERENCES DE MOINS DE 5 ANS SIGNIFICATIVES VIS-A-VIS DU MARCHE</w:t>
      </w:r>
    </w:p>
    <w:p w:rsidR="003A52A1" w:rsidRPr="00F1216F" w:rsidRDefault="003A52A1" w:rsidP="003A52A1">
      <w:pPr>
        <w:rPr>
          <w:rFonts w:asciiTheme="minorHAnsi" w:hAnsiTheme="minorHAnsi" w:cstheme="minorHAnsi"/>
        </w:rPr>
      </w:pPr>
      <w:r w:rsidRPr="00F1216F">
        <w:rPr>
          <w:rFonts w:asciiTheme="minorHAnsi" w:hAnsiTheme="minorHAnsi" w:cstheme="minorHAnsi"/>
        </w:rPr>
        <w:t>PRESTATAIRE :</w:t>
      </w:r>
    </w:p>
    <w:p w:rsidR="004E2E80" w:rsidRPr="00F1216F" w:rsidRDefault="004E2E80" w:rsidP="003A52A1">
      <w:pPr>
        <w:rPr>
          <w:rFonts w:asciiTheme="minorHAnsi" w:hAnsiTheme="minorHAnsi" w:cstheme="minorHAnsi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F1216F" w:rsidRPr="00F1216F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F1216F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F1216F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F1216F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F1216F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F1216F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F1216F">
              <w:rPr>
                <w:rFonts w:asciiTheme="minorHAnsi" w:hAnsiTheme="minorHAnsi" w:cstheme="minorHAnsi"/>
              </w:rPr>
              <w:t xml:space="preserve">Nature des travaux </w:t>
            </w:r>
            <w:r w:rsidRPr="00F1216F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F1216F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F1216F">
              <w:rPr>
                <w:rFonts w:asciiTheme="minorHAnsi" w:hAnsiTheme="minorHAnsi" w:cstheme="minorHAnsi"/>
              </w:rPr>
              <w:t>C</w:t>
            </w:r>
            <w:r w:rsidR="004E2E80" w:rsidRPr="00F1216F">
              <w:rPr>
                <w:rFonts w:asciiTheme="minorHAnsi" w:hAnsiTheme="minorHAnsi" w:cstheme="minorHAnsi"/>
              </w:rPr>
              <w:t>oût des travaux (</w:t>
            </w:r>
            <w:r w:rsidR="007033B0" w:rsidRPr="00F1216F">
              <w:rPr>
                <w:rFonts w:asciiTheme="minorHAnsi" w:hAnsiTheme="minorHAnsi" w:cstheme="minorHAnsi"/>
              </w:rPr>
              <w:t xml:space="preserve">en € </w:t>
            </w:r>
            <w:r w:rsidR="004E2E80" w:rsidRPr="00F1216F">
              <w:rPr>
                <w:rFonts w:asciiTheme="minorHAnsi" w:hAnsiTheme="minorHAnsi" w:cstheme="minorHAnsi"/>
              </w:rPr>
              <w:t>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F1216F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F1216F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F1216F" w:rsidRPr="00F1216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F1216F" w:rsidRPr="00F1216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F1216F" w:rsidRPr="00F1216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F1216F" w:rsidRPr="00F1216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F1216F" w:rsidRPr="00F1216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F1216F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</w:tbl>
    <w:p w:rsidR="003A52A1" w:rsidRPr="00F1216F" w:rsidRDefault="003A52A1" w:rsidP="003A52A1">
      <w:pPr>
        <w:rPr>
          <w:rFonts w:asciiTheme="minorHAnsi" w:hAnsiTheme="minorHAnsi" w:cstheme="minorHAnsi"/>
        </w:rPr>
      </w:pPr>
      <w:r w:rsidRPr="00F1216F">
        <w:rPr>
          <w:rFonts w:asciiTheme="minorHAnsi" w:hAnsiTheme="minorHAnsi" w:cstheme="minorHAnsi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Pr="00F1216F" w:rsidRDefault="003A52A1" w:rsidP="003A52A1">
      <w:pPr>
        <w:autoSpaceDE w:val="0"/>
        <w:autoSpaceDN w:val="0"/>
        <w:adjustRightInd w:val="0"/>
        <w:spacing w:before="60"/>
        <w:jc w:val="both"/>
      </w:pPr>
    </w:p>
    <w:p w:rsidR="003A52A1" w:rsidRPr="00F1216F" w:rsidRDefault="003A52A1"/>
    <w:sectPr w:rsidR="003A52A1" w:rsidRPr="00F1216F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3B0" w:rsidRDefault="007033B0">
      <w:r>
        <w:separator/>
      </w:r>
    </w:p>
  </w:endnote>
  <w:endnote w:type="continuationSeparator" w:id="0">
    <w:p w:rsidR="007033B0" w:rsidRDefault="0070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3B0" w:rsidRDefault="007033B0">
      <w:r>
        <w:separator/>
      </w:r>
    </w:p>
  </w:footnote>
  <w:footnote w:type="continuationSeparator" w:id="0">
    <w:p w:rsidR="007033B0" w:rsidRDefault="00703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3B0" w:rsidRPr="007033B0" w:rsidRDefault="007033B0" w:rsidP="007033B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7033B0">
      <w:rPr>
        <w:rFonts w:asciiTheme="minorHAnsi" w:hAnsiTheme="minorHAnsi" w:cstheme="minorHAnsi"/>
        <w:sz w:val="18"/>
        <w:szCs w:val="18"/>
      </w:rPr>
      <w:t>Travaux pour la création de deux squares</w:t>
    </w:r>
    <w:r w:rsidRPr="007033B0">
      <w:rPr>
        <w:rFonts w:asciiTheme="minorHAnsi" w:hAnsiTheme="minorHAnsi" w:cstheme="minorHAnsi"/>
        <w:sz w:val="18"/>
        <w:szCs w:val="18"/>
      </w:rPr>
      <w:t xml:space="preserve"> – 4 lots</w:t>
    </w:r>
  </w:p>
  <w:p w:rsidR="004E2E80" w:rsidRPr="00742E0F" w:rsidRDefault="004E2E80" w:rsidP="007033B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7033B0">
      <w:rPr>
        <w:rFonts w:asciiTheme="minorHAnsi" w:hAnsiTheme="minorHAnsi" w:cstheme="minorHAnsi"/>
        <w:sz w:val="18"/>
        <w:szCs w:val="18"/>
      </w:rPr>
      <w:t>Marché n°</w:t>
    </w:r>
    <w:r w:rsidR="007033B0" w:rsidRPr="007033B0">
      <w:rPr>
        <w:rFonts w:asciiTheme="minorHAnsi" w:hAnsiTheme="minorHAnsi" w:cstheme="minorHAnsi"/>
        <w:sz w:val="18"/>
        <w:szCs w:val="18"/>
      </w:rPr>
      <w:t>26049_52</w:t>
    </w:r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B0"/>
    <w:rsid w:val="00163D20"/>
    <w:rsid w:val="002B449E"/>
    <w:rsid w:val="003A52A1"/>
    <w:rsid w:val="004E2E80"/>
    <w:rsid w:val="007033B0"/>
    <w:rsid w:val="00742E0F"/>
    <w:rsid w:val="00F1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3349D"/>
  <w15:chartTrackingRefBased/>
  <w15:docId w15:val="{94C024B2-ABA8-4162-BB9D-4D7098B2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CHES%20PUBLICS\1.%20Proc&#233;dures\4.%20MODELES\1.%20R&#233;daction%20DCE\01.1%20Cadre%20de%20r&#233;f&#233;rences%20V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01.1 Cadre de références V0</Template>
  <TotalTime>3</TotalTime>
  <Pages>1</Pages>
  <Words>91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Dornier-Bost Agathe</dc:creator>
  <cp:keywords/>
  <dc:description/>
  <cp:lastModifiedBy>Dornier-Bost Agathe</cp:lastModifiedBy>
  <cp:revision>2</cp:revision>
  <dcterms:created xsi:type="dcterms:W3CDTF">2026-09-07T13:44:00Z</dcterms:created>
  <dcterms:modified xsi:type="dcterms:W3CDTF">2026-09-07T13:52:00Z</dcterms:modified>
</cp:coreProperties>
</file>